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E296" w14:textId="33CA5B0D" w:rsidR="00466600" w:rsidRPr="00466600" w:rsidRDefault="00466600" w:rsidP="00E01C0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6600">
        <w:rPr>
          <w:rFonts w:ascii="Arial" w:hAnsi="Arial" w:cs="Arial"/>
          <w:b/>
          <w:bCs/>
          <w:sz w:val="24"/>
          <w:szCs w:val="24"/>
        </w:rPr>
        <w:t>RATIFICAÇÃO DE DISPENSA DE LICITAÇÃO</w:t>
      </w:r>
    </w:p>
    <w:p w14:paraId="7513C262" w14:textId="156186CC" w:rsidR="00466600" w:rsidRDefault="00466600" w:rsidP="00F153D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6600">
        <w:rPr>
          <w:rFonts w:ascii="Arial" w:hAnsi="Arial" w:cs="Arial"/>
          <w:b/>
          <w:bCs/>
          <w:sz w:val="24"/>
          <w:szCs w:val="24"/>
        </w:rPr>
        <w:t>PROCESSO N° 00</w:t>
      </w:r>
      <w:r w:rsidR="00F34775">
        <w:rPr>
          <w:rFonts w:ascii="Arial" w:hAnsi="Arial" w:cs="Arial"/>
          <w:b/>
          <w:bCs/>
          <w:sz w:val="24"/>
          <w:szCs w:val="24"/>
        </w:rPr>
        <w:t>1</w:t>
      </w:r>
      <w:r w:rsidRPr="00466600">
        <w:rPr>
          <w:rFonts w:ascii="Arial" w:hAnsi="Arial" w:cs="Arial"/>
          <w:b/>
          <w:bCs/>
          <w:sz w:val="24"/>
          <w:szCs w:val="24"/>
        </w:rPr>
        <w:t>/202</w:t>
      </w:r>
      <w:r w:rsidR="00F34775">
        <w:rPr>
          <w:rFonts w:ascii="Arial" w:hAnsi="Arial" w:cs="Arial"/>
          <w:b/>
          <w:bCs/>
          <w:sz w:val="24"/>
          <w:szCs w:val="24"/>
        </w:rPr>
        <w:t>5</w:t>
      </w:r>
    </w:p>
    <w:p w14:paraId="1058B058" w14:textId="0F91F6AA" w:rsidR="00466600" w:rsidRPr="00F153DB" w:rsidRDefault="00466600" w:rsidP="004666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>DO OBJETO:</w:t>
      </w:r>
    </w:p>
    <w:p w14:paraId="6DB09A24" w14:textId="7E09F3EB" w:rsidR="00466600" w:rsidRPr="00F153DB" w:rsidRDefault="00466600" w:rsidP="00F153D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instrumento se refere à contratação de serviços de publicidade com a finalidade de divulgar em jornais de circulação local e regional, que possuam no mínimo uma edição/</w:t>
      </w:r>
      <w:r w:rsidRPr="00F153DB">
        <w:rPr>
          <w:rFonts w:ascii="Arial" w:hAnsi="Arial" w:cs="Arial"/>
          <w:sz w:val="24"/>
          <w:szCs w:val="24"/>
        </w:rPr>
        <w:t xml:space="preserve">publicação </w:t>
      </w:r>
      <w:r w:rsidRPr="00E01C01">
        <w:rPr>
          <w:rFonts w:ascii="Arial" w:hAnsi="Arial" w:cs="Arial"/>
          <w:sz w:val="24"/>
          <w:szCs w:val="24"/>
        </w:rPr>
        <w:t>semanal</w:t>
      </w:r>
      <w:r>
        <w:rPr>
          <w:rFonts w:ascii="Arial" w:hAnsi="Arial" w:cs="Arial"/>
          <w:sz w:val="24"/>
          <w:szCs w:val="24"/>
        </w:rPr>
        <w:t>, as matérias relativas aos atos legais e institucionais da Câmara Municipal de Vereadores de Poço das Antas</w:t>
      </w:r>
      <w:r w:rsidRPr="00F153DB">
        <w:rPr>
          <w:rFonts w:ascii="Arial" w:hAnsi="Arial" w:cs="Arial"/>
          <w:b/>
          <w:bCs/>
          <w:sz w:val="24"/>
          <w:szCs w:val="24"/>
        </w:rPr>
        <w:t>. As reportagens deverão ser editadas em duas edições mensais do jornal, na parte interna, abrangendo o espaço mínimo de 2 colunas por 10 centímetros de página interna por edição,</w:t>
      </w:r>
      <w:r w:rsidR="00E01C0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62807685"/>
      <w:r w:rsidR="00E01C01" w:rsidRPr="00E01C01">
        <w:rPr>
          <w:rFonts w:ascii="Arial" w:hAnsi="Arial" w:cs="Arial"/>
          <w:b/>
          <w:bCs/>
          <w:sz w:val="24"/>
          <w:szCs w:val="24"/>
          <w:u w:val="single"/>
        </w:rPr>
        <w:t>aos sábados posteriores à data da sessão</w:t>
      </w:r>
      <w:bookmarkEnd w:id="0"/>
      <w:r w:rsidR="00E01C01">
        <w:rPr>
          <w:rFonts w:ascii="Arial" w:hAnsi="Arial" w:cs="Arial"/>
          <w:b/>
          <w:bCs/>
          <w:sz w:val="24"/>
          <w:szCs w:val="24"/>
        </w:rPr>
        <w:t>,</w:t>
      </w:r>
      <w:r w:rsidRPr="00F153DB">
        <w:rPr>
          <w:rFonts w:ascii="Arial" w:hAnsi="Arial" w:cs="Arial"/>
          <w:b/>
          <w:bCs/>
          <w:sz w:val="24"/>
          <w:szCs w:val="24"/>
        </w:rPr>
        <w:t xml:space="preserve"> sendo que a CONTRATANTE fornecerá a matéria a ser divulgada.</w:t>
      </w:r>
    </w:p>
    <w:p w14:paraId="42D81FEE" w14:textId="4F58FA25" w:rsidR="00D916E6" w:rsidRPr="00F153DB" w:rsidRDefault="00D916E6" w:rsidP="004666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>DA JUSTIFICATIVA:</w:t>
      </w:r>
    </w:p>
    <w:p w14:paraId="2381496A" w14:textId="2E6CE97A" w:rsidR="00D916E6" w:rsidRDefault="00D916E6" w:rsidP="00F153D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necessidade de contratação dos serviços </w:t>
      </w:r>
      <w:r w:rsidR="000904EA" w:rsidRPr="00F153DB">
        <w:rPr>
          <w:rFonts w:ascii="Arial" w:hAnsi="Arial" w:cs="Arial"/>
          <w:b/>
          <w:bCs/>
          <w:sz w:val="24"/>
          <w:szCs w:val="24"/>
        </w:rPr>
        <w:t>justif</w:t>
      </w:r>
      <w:r w:rsidR="000904EA">
        <w:rPr>
          <w:rFonts w:ascii="Arial" w:hAnsi="Arial" w:cs="Arial"/>
          <w:b/>
          <w:bCs/>
          <w:sz w:val="24"/>
          <w:szCs w:val="24"/>
        </w:rPr>
        <w:t>i</w:t>
      </w:r>
      <w:r w:rsidR="000904EA" w:rsidRPr="00F153DB">
        <w:rPr>
          <w:rFonts w:ascii="Arial" w:hAnsi="Arial" w:cs="Arial"/>
          <w:b/>
          <w:bCs/>
          <w:sz w:val="24"/>
          <w:szCs w:val="24"/>
        </w:rPr>
        <w:t>ca-se</w:t>
      </w:r>
      <w:r>
        <w:rPr>
          <w:rFonts w:ascii="Arial" w:hAnsi="Arial" w:cs="Arial"/>
          <w:sz w:val="24"/>
          <w:szCs w:val="24"/>
        </w:rPr>
        <w:t xml:space="preserve"> pelo motivo de </w:t>
      </w:r>
      <w:r w:rsidRPr="00F153DB">
        <w:rPr>
          <w:rFonts w:ascii="Arial" w:hAnsi="Arial" w:cs="Arial"/>
          <w:b/>
          <w:bCs/>
          <w:sz w:val="24"/>
          <w:szCs w:val="24"/>
        </w:rPr>
        <w:t>proporcionar o acesso à publicidade dos trabalhos realizados</w:t>
      </w:r>
      <w:r>
        <w:rPr>
          <w:rFonts w:ascii="Arial" w:hAnsi="Arial" w:cs="Arial"/>
          <w:sz w:val="24"/>
          <w:szCs w:val="24"/>
        </w:rPr>
        <w:t xml:space="preserve"> pelo Poder Público, no caso, o Poder Legislativo, </w:t>
      </w:r>
      <w:r w:rsidRPr="00F153DB">
        <w:rPr>
          <w:rFonts w:ascii="Arial" w:hAnsi="Arial" w:cs="Arial"/>
          <w:b/>
          <w:bCs/>
          <w:sz w:val="24"/>
          <w:szCs w:val="24"/>
        </w:rPr>
        <w:t>ao maior número possível de pessoas do município e da região</w:t>
      </w:r>
      <w:r>
        <w:rPr>
          <w:rFonts w:ascii="Arial" w:hAnsi="Arial" w:cs="Arial"/>
          <w:sz w:val="24"/>
          <w:szCs w:val="24"/>
        </w:rPr>
        <w:t xml:space="preserve">, como por exemplo, dar ampla divulgação dos projetos de lei que foram aprovados ou que se encontram em análise nesta Casa Legislativa, proporcionando, assim, a possibilidade de maior número da população tomar conhecimento e/ou opinar sobre determinados assuntos de interesse público. </w:t>
      </w:r>
    </w:p>
    <w:p w14:paraId="3BAAC58C" w14:textId="4113CC6E" w:rsidR="00D916E6" w:rsidRPr="00F153DB" w:rsidRDefault="00D916E6" w:rsidP="004666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>DO PRESTADOR DE SERVIÇOS:</w:t>
      </w:r>
    </w:p>
    <w:p w14:paraId="2F967985" w14:textId="654AE454" w:rsidR="00D916E6" w:rsidRDefault="00D916E6" w:rsidP="00F153D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prestador do serviço é a Folha de Teutônia Gráfica Editora</w:t>
      </w:r>
      <w:r w:rsidR="002C62E6">
        <w:rPr>
          <w:rFonts w:ascii="Arial" w:hAnsi="Arial" w:cs="Arial"/>
          <w:sz w:val="24"/>
          <w:szCs w:val="24"/>
        </w:rPr>
        <w:t xml:space="preserve"> Jornalística Ltda., nome fantasia Folha Popular, inscrita no CNPJ sob n°. 90.240.235/0001-43.</w:t>
      </w:r>
    </w:p>
    <w:p w14:paraId="51DB3D56" w14:textId="5A0EC951" w:rsidR="002C62E6" w:rsidRDefault="002C62E6" w:rsidP="00466600">
      <w:pPr>
        <w:jc w:val="both"/>
        <w:rPr>
          <w:rFonts w:ascii="Arial" w:hAnsi="Arial" w:cs="Arial"/>
          <w:sz w:val="24"/>
          <w:szCs w:val="24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>DA FORMA DE PRESTAÇÃO DOS SERVIÇOS</w:t>
      </w:r>
      <w:r>
        <w:rPr>
          <w:rFonts w:ascii="Arial" w:hAnsi="Arial" w:cs="Arial"/>
          <w:sz w:val="24"/>
          <w:szCs w:val="24"/>
        </w:rPr>
        <w:t>:</w:t>
      </w:r>
    </w:p>
    <w:p w14:paraId="044E1A8C" w14:textId="1AD9EBB6" w:rsidR="002C62E6" w:rsidRDefault="002C62E6" w:rsidP="00F153D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reportagens deverão ser editadas em duas edições mensais do jornal, na parte interna, abrangendo o espaço de no mínimo 2 colunas por 10 centímetros de página interna por edição,</w:t>
      </w:r>
      <w:r w:rsidR="00E01C01" w:rsidRPr="00E01C01">
        <w:t xml:space="preserve"> </w:t>
      </w:r>
      <w:r w:rsidR="00E01C01" w:rsidRPr="00E01C01">
        <w:rPr>
          <w:rFonts w:ascii="Arial" w:hAnsi="Arial" w:cs="Arial"/>
          <w:sz w:val="24"/>
          <w:szCs w:val="24"/>
          <w:u w:val="single"/>
        </w:rPr>
        <w:t>aos sábados posteriores à data da sessão,</w:t>
      </w:r>
      <w:r>
        <w:rPr>
          <w:rFonts w:ascii="Arial" w:hAnsi="Arial" w:cs="Arial"/>
          <w:sz w:val="24"/>
          <w:szCs w:val="24"/>
        </w:rPr>
        <w:t xml:space="preserve"> sendo que a CONTRATANTE fornecerá a matéria a ser divulgada.</w:t>
      </w:r>
    </w:p>
    <w:p w14:paraId="71D7C741" w14:textId="3431C5CD" w:rsidR="002C62E6" w:rsidRPr="00F153DB" w:rsidRDefault="002C62E6" w:rsidP="004666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>DO VALOR:</w:t>
      </w:r>
    </w:p>
    <w:p w14:paraId="747E0D34" w14:textId="5CEADFFE" w:rsidR="002C62E6" w:rsidRDefault="00F34775" w:rsidP="00466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d</w:t>
      </w:r>
      <w:r>
        <w:rPr>
          <w:rFonts w:ascii="Arial" w:hAnsi="Arial" w:cs="Arial"/>
          <w:sz w:val="24"/>
          <w:szCs w:val="24"/>
        </w:rPr>
        <w:t xml:space="preserve">e </w:t>
      </w:r>
      <w:r w:rsidRPr="006C7E20">
        <w:rPr>
          <w:rFonts w:ascii="Arial" w:hAnsi="Arial" w:cs="Arial"/>
          <w:sz w:val="24"/>
          <w:szCs w:val="24"/>
        </w:rPr>
        <w:t>R$ 465,00 (quatrocentos e sessenta e cinco reais)</w:t>
      </w:r>
      <w:r>
        <w:rPr>
          <w:rFonts w:ascii="Arial" w:hAnsi="Arial" w:cs="Arial"/>
          <w:sz w:val="24"/>
          <w:szCs w:val="24"/>
        </w:rPr>
        <w:t xml:space="preserve"> mensais</w:t>
      </w:r>
      <w:r w:rsidR="002C62E6">
        <w:rPr>
          <w:rFonts w:ascii="Arial" w:hAnsi="Arial" w:cs="Arial"/>
          <w:sz w:val="24"/>
          <w:szCs w:val="24"/>
        </w:rPr>
        <w:t xml:space="preserve">, sendo que o período de vigência da contratação iniciará em </w:t>
      </w:r>
      <w:r w:rsidR="00E01C01">
        <w:rPr>
          <w:rFonts w:ascii="Arial" w:hAnsi="Arial" w:cs="Arial"/>
          <w:sz w:val="24"/>
          <w:szCs w:val="24"/>
        </w:rPr>
        <w:t xml:space="preserve">01 de </w:t>
      </w:r>
      <w:r>
        <w:rPr>
          <w:rFonts w:ascii="Arial" w:hAnsi="Arial" w:cs="Arial"/>
          <w:sz w:val="24"/>
          <w:szCs w:val="24"/>
        </w:rPr>
        <w:t>fevereiro</w:t>
      </w:r>
      <w:r w:rsidR="002C62E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  <w:r w:rsidR="002C62E6">
        <w:rPr>
          <w:rFonts w:ascii="Arial" w:hAnsi="Arial" w:cs="Arial"/>
          <w:sz w:val="24"/>
          <w:szCs w:val="24"/>
        </w:rPr>
        <w:t xml:space="preserve"> até </w:t>
      </w:r>
      <w:r w:rsidR="00B433E4">
        <w:rPr>
          <w:rFonts w:ascii="Arial" w:hAnsi="Arial" w:cs="Arial"/>
          <w:sz w:val="24"/>
          <w:szCs w:val="24"/>
        </w:rPr>
        <w:t>31</w:t>
      </w:r>
      <w:r w:rsidR="002C62E6">
        <w:rPr>
          <w:rFonts w:ascii="Arial" w:hAnsi="Arial" w:cs="Arial"/>
          <w:sz w:val="24"/>
          <w:szCs w:val="24"/>
        </w:rPr>
        <w:t xml:space="preserve"> de </w:t>
      </w:r>
      <w:r w:rsidR="00B433E4">
        <w:rPr>
          <w:rFonts w:ascii="Arial" w:hAnsi="Arial" w:cs="Arial"/>
          <w:sz w:val="24"/>
          <w:szCs w:val="24"/>
        </w:rPr>
        <w:t xml:space="preserve">dezembro </w:t>
      </w:r>
      <w:r w:rsidR="002C62E6">
        <w:rPr>
          <w:rFonts w:ascii="Arial" w:hAnsi="Arial" w:cs="Arial"/>
          <w:sz w:val="24"/>
          <w:szCs w:val="24"/>
        </w:rPr>
        <w:t>de</w:t>
      </w:r>
      <w:r w:rsidR="00B433E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2C62E6">
        <w:rPr>
          <w:rFonts w:ascii="Arial" w:hAnsi="Arial" w:cs="Arial"/>
          <w:sz w:val="24"/>
          <w:szCs w:val="24"/>
        </w:rPr>
        <w:t>.</w:t>
      </w:r>
    </w:p>
    <w:p w14:paraId="09D99CA8" w14:textId="59320092" w:rsidR="002C62E6" w:rsidRPr="00F153DB" w:rsidRDefault="002C62E6" w:rsidP="00E01C01">
      <w:pPr>
        <w:ind w:right="-85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 xml:space="preserve">DA BASE LEGAL: </w:t>
      </w:r>
    </w:p>
    <w:p w14:paraId="7A887A2D" w14:textId="77777777" w:rsidR="00F34775" w:rsidRDefault="00F34775" w:rsidP="00466600">
      <w:pPr>
        <w:jc w:val="both"/>
        <w:rPr>
          <w:rFonts w:ascii="Arial" w:hAnsi="Arial" w:cs="Arial"/>
          <w:sz w:val="24"/>
          <w:szCs w:val="24"/>
        </w:rPr>
      </w:pPr>
      <w:r w:rsidRPr="00FC0928">
        <w:rPr>
          <w:rFonts w:ascii="Arial" w:hAnsi="Arial" w:cs="Arial"/>
          <w:sz w:val="24"/>
          <w:szCs w:val="24"/>
        </w:rPr>
        <w:t>Art. 75, II, da Lei nº 14.133/21</w:t>
      </w:r>
    </w:p>
    <w:p w14:paraId="5C3D48A9" w14:textId="77777777" w:rsidR="00F34775" w:rsidRDefault="00F34775" w:rsidP="00466600">
      <w:pPr>
        <w:jc w:val="both"/>
        <w:rPr>
          <w:rFonts w:ascii="Arial" w:hAnsi="Arial" w:cs="Arial"/>
          <w:sz w:val="24"/>
          <w:szCs w:val="24"/>
        </w:rPr>
      </w:pPr>
    </w:p>
    <w:p w14:paraId="02DB3A1E" w14:textId="60C40D40" w:rsidR="00F153DB" w:rsidRPr="00F153DB" w:rsidRDefault="00F153DB" w:rsidP="004666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53DB">
        <w:rPr>
          <w:rFonts w:ascii="Arial" w:hAnsi="Arial" w:cs="Arial"/>
          <w:b/>
          <w:bCs/>
          <w:sz w:val="24"/>
          <w:szCs w:val="24"/>
          <w:u w:val="single"/>
        </w:rPr>
        <w:t>DA AUTORIZAÇÃO:</w:t>
      </w:r>
    </w:p>
    <w:p w14:paraId="57606F73" w14:textId="45623424" w:rsidR="00F153DB" w:rsidRPr="00F153DB" w:rsidRDefault="00F153DB" w:rsidP="00F153D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Autorizo a presente </w:t>
      </w:r>
      <w:r w:rsidRPr="00F153DB">
        <w:rPr>
          <w:rFonts w:ascii="Arial" w:hAnsi="Arial" w:cs="Arial"/>
          <w:b/>
          <w:bCs/>
          <w:sz w:val="24"/>
          <w:szCs w:val="24"/>
        </w:rPr>
        <w:t>RATIFICAÇÃO DE DISPENSA DE LICITAÇÃO.</w:t>
      </w:r>
    </w:p>
    <w:p w14:paraId="1B1BF090" w14:textId="5C2B2043" w:rsidR="00F153DB" w:rsidRDefault="00F153DB" w:rsidP="00E01C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Poço das Antas, </w:t>
      </w:r>
      <w:r w:rsidR="00F34775">
        <w:rPr>
          <w:rFonts w:ascii="Arial" w:hAnsi="Arial" w:cs="Arial"/>
          <w:sz w:val="24"/>
          <w:szCs w:val="24"/>
        </w:rPr>
        <w:t>29</w:t>
      </w:r>
      <w:r w:rsidR="00E01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34775">
        <w:rPr>
          <w:rFonts w:ascii="Arial" w:hAnsi="Arial" w:cs="Arial"/>
          <w:sz w:val="24"/>
          <w:szCs w:val="24"/>
        </w:rPr>
        <w:t>jan</w:t>
      </w:r>
      <w:r w:rsidR="00E43046">
        <w:rPr>
          <w:rFonts w:ascii="Arial" w:hAnsi="Arial" w:cs="Arial"/>
          <w:sz w:val="24"/>
          <w:szCs w:val="24"/>
        </w:rPr>
        <w:t>eiro</w:t>
      </w:r>
      <w:r>
        <w:rPr>
          <w:rFonts w:ascii="Arial" w:hAnsi="Arial" w:cs="Arial"/>
          <w:sz w:val="24"/>
          <w:szCs w:val="24"/>
        </w:rPr>
        <w:t xml:space="preserve"> de 202</w:t>
      </w:r>
      <w:r w:rsidR="00F347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3A98F9F9" w14:textId="77777777" w:rsidR="00E01C01" w:rsidRDefault="00E01C01" w:rsidP="00E01C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0C981" w14:textId="77777777" w:rsidR="00F34775" w:rsidRDefault="00F34775" w:rsidP="002378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1D91" wp14:editId="28960278">
                <wp:simplePos x="0" y="0"/>
                <wp:positionH relativeFrom="column">
                  <wp:posOffset>1463039</wp:posOffset>
                </wp:positionH>
                <wp:positionV relativeFrom="paragraph">
                  <wp:posOffset>157480</wp:posOffset>
                </wp:positionV>
                <wp:extent cx="2371725" cy="0"/>
                <wp:effectExtent l="0" t="0" r="0" b="0"/>
                <wp:wrapNone/>
                <wp:docPr id="39891039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8F6D9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2.4pt" to="301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18F2F36" w14:textId="77777777" w:rsidR="00F34775" w:rsidRPr="00A876AF" w:rsidRDefault="00F34775" w:rsidP="002378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Rodrigo Galdino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Schwingel</w:t>
      </w:r>
      <w:proofErr w:type="spellEnd"/>
    </w:p>
    <w:p w14:paraId="6D12D9D2" w14:textId="77777777" w:rsidR="00F34775" w:rsidRDefault="00F34775" w:rsidP="0023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de</w:t>
      </w:r>
    </w:p>
    <w:p w14:paraId="073B37C4" w14:textId="77777777" w:rsidR="00F34775" w:rsidRPr="00A876AF" w:rsidRDefault="00F34775" w:rsidP="00237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de Poço das Antas</w:t>
      </w:r>
    </w:p>
    <w:p w14:paraId="536878CE" w14:textId="7B714C80" w:rsidR="00F153DB" w:rsidRPr="00466600" w:rsidRDefault="00F153DB" w:rsidP="00F153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153DB" w:rsidRPr="00466600" w:rsidSect="00E01C01">
      <w:headerReference w:type="default" r:id="rId6"/>
      <w:pgSz w:w="11906" w:h="16838"/>
      <w:pgMar w:top="1417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C35C" w14:textId="77777777" w:rsidR="00850FC8" w:rsidRDefault="00850FC8" w:rsidP="00466600">
      <w:pPr>
        <w:spacing w:after="0" w:line="240" w:lineRule="auto"/>
      </w:pPr>
      <w:r>
        <w:separator/>
      </w:r>
    </w:p>
  </w:endnote>
  <w:endnote w:type="continuationSeparator" w:id="0">
    <w:p w14:paraId="57D83541" w14:textId="77777777" w:rsidR="00850FC8" w:rsidRDefault="00850FC8" w:rsidP="0046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7BFF" w14:textId="77777777" w:rsidR="00850FC8" w:rsidRDefault="00850FC8" w:rsidP="00466600">
      <w:pPr>
        <w:spacing w:after="0" w:line="240" w:lineRule="auto"/>
      </w:pPr>
      <w:r>
        <w:separator/>
      </w:r>
    </w:p>
  </w:footnote>
  <w:footnote w:type="continuationSeparator" w:id="0">
    <w:p w14:paraId="5BA9C681" w14:textId="77777777" w:rsidR="00850FC8" w:rsidRDefault="00850FC8" w:rsidP="0046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7443" w14:textId="2E5E09B0" w:rsidR="00466600" w:rsidRDefault="00466600">
    <w:pPr>
      <w:pStyle w:val="Cabealho"/>
    </w:pPr>
    <w:r w:rsidRPr="00466600">
      <w:rPr>
        <w:noProof/>
      </w:rPr>
      <w:drawing>
        <wp:anchor distT="0" distB="0" distL="114300" distR="114300" simplePos="0" relativeHeight="251658240" behindDoc="0" locked="0" layoutInCell="1" allowOverlap="1" wp14:anchorId="4932C3FD" wp14:editId="603EEE8B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5400040" cy="871220"/>
          <wp:effectExtent l="0" t="0" r="0" b="5080"/>
          <wp:wrapThrough wrapText="bothSides">
            <wp:wrapPolygon edited="0">
              <wp:start x="0" y="0"/>
              <wp:lineTo x="0" y="21254"/>
              <wp:lineTo x="2896" y="21254"/>
              <wp:lineTo x="2896" y="15114"/>
              <wp:lineTo x="20802" y="8029"/>
              <wp:lineTo x="20879" y="1889"/>
              <wp:lineTo x="16154" y="0"/>
              <wp:lineTo x="2896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DABB39" w14:textId="77777777" w:rsidR="00466600" w:rsidRDefault="004666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00"/>
    <w:rsid w:val="000904EA"/>
    <w:rsid w:val="00271842"/>
    <w:rsid w:val="002C62E6"/>
    <w:rsid w:val="00391459"/>
    <w:rsid w:val="00466600"/>
    <w:rsid w:val="004D145D"/>
    <w:rsid w:val="00605BE9"/>
    <w:rsid w:val="00850FC8"/>
    <w:rsid w:val="008C3EC0"/>
    <w:rsid w:val="008F52A5"/>
    <w:rsid w:val="00921085"/>
    <w:rsid w:val="00A17B82"/>
    <w:rsid w:val="00A379E0"/>
    <w:rsid w:val="00B433E4"/>
    <w:rsid w:val="00D916E6"/>
    <w:rsid w:val="00DB5838"/>
    <w:rsid w:val="00DE3E92"/>
    <w:rsid w:val="00E01C01"/>
    <w:rsid w:val="00E13501"/>
    <w:rsid w:val="00E43046"/>
    <w:rsid w:val="00F153DB"/>
    <w:rsid w:val="00F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FF9D"/>
  <w15:chartTrackingRefBased/>
  <w15:docId w15:val="{F42182BD-C791-4538-BB52-4CE95CB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600"/>
  </w:style>
  <w:style w:type="paragraph" w:styleId="Rodap">
    <w:name w:val="footer"/>
    <w:basedOn w:val="Normal"/>
    <w:link w:val="RodapChar"/>
    <w:uiPriority w:val="99"/>
    <w:unhideWhenUsed/>
    <w:rsid w:val="00466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2022-03-28T12:48:00Z</cp:lastPrinted>
  <dcterms:created xsi:type="dcterms:W3CDTF">2023-02-24T11:50:00Z</dcterms:created>
  <dcterms:modified xsi:type="dcterms:W3CDTF">2025-01-29T15:58:00Z</dcterms:modified>
</cp:coreProperties>
</file>