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9587" w14:textId="6BA3303A" w:rsidR="009D0F1F" w:rsidRPr="00401910" w:rsidRDefault="00EB313B" w:rsidP="004019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PAUTA</w:t>
      </w:r>
      <w:r w:rsidR="00AE64CF">
        <w:rPr>
          <w:b/>
          <w:bCs/>
          <w:sz w:val="52"/>
          <w:szCs w:val="52"/>
        </w:rPr>
        <w:t xml:space="preserve"> DA COMISSÃO,</w:t>
      </w:r>
    </w:p>
    <w:p w14:paraId="7AE72417" w14:textId="4C086C49" w:rsidR="00401910" w:rsidRDefault="00AE64CF" w:rsidP="0040191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PAUTA </w:t>
      </w:r>
      <w:r w:rsidR="00401910" w:rsidRPr="00401910">
        <w:rPr>
          <w:b/>
          <w:bCs/>
          <w:sz w:val="52"/>
          <w:szCs w:val="52"/>
        </w:rPr>
        <w:t xml:space="preserve">SESSÃO ORDINÁRIA </w:t>
      </w:r>
      <w:r w:rsidR="00DA332C">
        <w:rPr>
          <w:b/>
          <w:bCs/>
          <w:sz w:val="52"/>
          <w:szCs w:val="52"/>
        </w:rPr>
        <w:t>18</w:t>
      </w:r>
      <w:r w:rsidR="00401910" w:rsidRPr="00401910">
        <w:rPr>
          <w:b/>
          <w:bCs/>
          <w:sz w:val="52"/>
          <w:szCs w:val="52"/>
        </w:rPr>
        <w:t>/0</w:t>
      </w:r>
      <w:r w:rsidR="00077C3A">
        <w:rPr>
          <w:b/>
          <w:bCs/>
          <w:sz w:val="52"/>
          <w:szCs w:val="52"/>
        </w:rPr>
        <w:t>8</w:t>
      </w:r>
      <w:r w:rsidR="00401910" w:rsidRPr="00401910">
        <w:rPr>
          <w:b/>
          <w:bCs/>
          <w:sz w:val="52"/>
          <w:szCs w:val="52"/>
        </w:rPr>
        <w:t>/2025</w:t>
      </w:r>
    </w:p>
    <w:p w14:paraId="77A99740" w14:textId="77777777" w:rsidR="00CC6A62" w:rsidRDefault="00CC6A62" w:rsidP="004A10BA">
      <w:pPr>
        <w:spacing w:line="240" w:lineRule="auto"/>
        <w:rPr>
          <w:b/>
          <w:bCs/>
        </w:rPr>
      </w:pPr>
    </w:p>
    <w:p w14:paraId="78DF286C" w14:textId="3A234F65" w:rsidR="004A10BA" w:rsidRDefault="00DA332C" w:rsidP="004A10BA">
      <w:pPr>
        <w:spacing w:line="240" w:lineRule="auto"/>
      </w:pPr>
      <w:r w:rsidRPr="00DA332C">
        <w:rPr>
          <w:b/>
          <w:bCs/>
        </w:rPr>
        <w:t>PROJETO DE LEI N° 037/2025, DE 30 DE JULHO DE 2025.</w:t>
      </w:r>
      <w:r w:rsidR="004A10BA">
        <w:rPr>
          <w:b/>
          <w:bCs/>
        </w:rPr>
        <w:br/>
      </w:r>
      <w:r w:rsidR="004A10BA">
        <w:t>Autoriza o Poder Executivo a celebrar Termo de Associação com a Associação dos Municípios do Sol Nascente – AMSOL.</w:t>
      </w:r>
      <w:r w:rsidR="004A10BA">
        <w:br/>
      </w:r>
      <w:r w:rsidR="004A10BA" w:rsidRPr="0076634D">
        <w:rPr>
          <w:b/>
          <w:bCs/>
        </w:rPr>
        <w:t>Iniciativa</w:t>
      </w:r>
      <w:r w:rsidR="004A10BA" w:rsidRPr="0076634D">
        <w:t>: Poder Executivo</w:t>
      </w:r>
    </w:p>
    <w:p w14:paraId="5C1582FC" w14:textId="0209EF9C" w:rsidR="00727E2D" w:rsidRPr="00CC6A62" w:rsidRDefault="00727E2D" w:rsidP="00727E2D">
      <w:pPr>
        <w:spacing w:line="278" w:lineRule="auto"/>
        <w:rPr>
          <w:b/>
          <w:bCs/>
        </w:rPr>
      </w:pPr>
      <w:r w:rsidRPr="00CC6A62">
        <w:rPr>
          <w:b/>
          <w:bCs/>
        </w:rPr>
        <w:t>PROJETO DE LEI Nº 040/2025, DE 14 DE AGOSTO DE 2025.</w:t>
      </w:r>
    </w:p>
    <w:p w14:paraId="70103929" w14:textId="77777777" w:rsidR="00141944" w:rsidRPr="00CC6A62" w:rsidRDefault="00727E2D" w:rsidP="00727E2D">
      <w:r w:rsidRPr="00CC6A62">
        <w:t>Institui programa de subsídio na compra de medicamentos aos munícipes e revoga a Lei 1.612/2013.</w:t>
      </w:r>
    </w:p>
    <w:p w14:paraId="2EDFDDA7" w14:textId="3434FE65" w:rsidR="00727E2D" w:rsidRDefault="00727E2D" w:rsidP="00727E2D">
      <w:pPr>
        <w:rPr>
          <w:sz w:val="20"/>
          <w:szCs w:val="20"/>
        </w:rPr>
      </w:pPr>
      <w:r w:rsidRPr="00CC6A62">
        <w:rPr>
          <w:b/>
          <w:bCs/>
        </w:rPr>
        <w:t>Iniciativa:</w:t>
      </w:r>
      <w:r w:rsidRPr="00CC6A62">
        <w:t xml:space="preserve"> Poder Executivo</w:t>
      </w:r>
    </w:p>
    <w:p w14:paraId="2C813D20" w14:textId="77777777" w:rsidR="00727E2D" w:rsidRPr="00CC6A62" w:rsidRDefault="00727E2D" w:rsidP="00727E2D">
      <w:pPr>
        <w:spacing w:line="278" w:lineRule="auto"/>
        <w:rPr>
          <w:b/>
          <w:bCs/>
        </w:rPr>
      </w:pPr>
      <w:r w:rsidRPr="00CC6A62">
        <w:rPr>
          <w:b/>
          <w:bCs/>
        </w:rPr>
        <w:t>PROJETO DE LEI Nº 041/2025, DE 14 DE AGOSTO DE 2025.</w:t>
      </w:r>
    </w:p>
    <w:p w14:paraId="7512BEBA" w14:textId="25AA04B6" w:rsidR="00727E2D" w:rsidRPr="00CC6A62" w:rsidRDefault="00727E2D" w:rsidP="00727E2D">
      <w:pPr>
        <w:spacing w:line="278" w:lineRule="auto"/>
      </w:pPr>
      <w:r w:rsidRPr="00CC6A62">
        <w:t>Autoriza abrir Crédito Adicional Especial no valor de R$ 8.398,52, com inclusão de meta no Orçamento vigente, para execução de obras de pavimentação, com recursos do superávit financeiro e da anulação parcial de rubrica orçamentária.</w:t>
      </w:r>
    </w:p>
    <w:p w14:paraId="3AEFE7D2" w14:textId="77777777" w:rsidR="003F0AA3" w:rsidRDefault="00727E2D" w:rsidP="003F0AA3">
      <w:pPr>
        <w:spacing w:line="240" w:lineRule="auto"/>
        <w:rPr>
          <w:b/>
          <w:bCs/>
        </w:rPr>
      </w:pPr>
      <w:r w:rsidRPr="00CC6A62">
        <w:rPr>
          <w:b/>
          <w:bCs/>
        </w:rPr>
        <w:t>Iniciativa:</w:t>
      </w:r>
      <w:r w:rsidRPr="00CC6A62">
        <w:t xml:space="preserve"> Poder Executivo</w:t>
      </w:r>
      <w:r>
        <w:rPr>
          <w:sz w:val="20"/>
          <w:szCs w:val="20"/>
        </w:rPr>
        <w:br/>
      </w:r>
    </w:p>
    <w:p w14:paraId="31B9B0F5" w14:textId="731F67AD" w:rsidR="00163F4D" w:rsidRPr="00CC6A62" w:rsidRDefault="00163F4D" w:rsidP="003F0AA3">
      <w:pPr>
        <w:spacing w:line="240" w:lineRule="auto"/>
        <w:rPr>
          <w:b/>
          <w:bCs/>
        </w:rPr>
      </w:pPr>
      <w:r w:rsidRPr="00CC6A62">
        <w:rPr>
          <w:b/>
          <w:bCs/>
        </w:rPr>
        <w:t xml:space="preserve">PROJETO DE LEI </w:t>
      </w:r>
      <w:r w:rsidR="0076663D">
        <w:rPr>
          <w:b/>
          <w:bCs/>
        </w:rPr>
        <w:t xml:space="preserve">, EM REGIME DE URGÊNCIA </w:t>
      </w:r>
      <w:r w:rsidRPr="00CC6A62">
        <w:rPr>
          <w:b/>
          <w:bCs/>
        </w:rPr>
        <w:t>Nº 043/2025, DE 18 DE AGOSTO DE 2025.</w:t>
      </w:r>
    </w:p>
    <w:p w14:paraId="3F0E9687" w14:textId="77777777" w:rsidR="00163F4D" w:rsidRPr="003F0AA3" w:rsidRDefault="00163F4D" w:rsidP="00163F4D">
      <w:pPr>
        <w:spacing w:line="240" w:lineRule="auto"/>
        <w:rPr>
          <w:rFonts w:ascii="Calibri" w:hAnsi="Calibri" w:cs="Calibri"/>
        </w:rPr>
      </w:pPr>
      <w:r w:rsidRPr="003F0AA3">
        <w:rPr>
          <w:rFonts w:ascii="Calibri" w:hAnsi="Calibri" w:cs="Calibri"/>
        </w:rPr>
        <w:t>Prorroga a vigência do Plano Municipal de</w:t>
      </w:r>
    </w:p>
    <w:p w14:paraId="2DB1A132" w14:textId="77777777" w:rsidR="00163F4D" w:rsidRPr="003F0AA3" w:rsidRDefault="00163F4D" w:rsidP="00163F4D">
      <w:pPr>
        <w:spacing w:line="240" w:lineRule="auto"/>
        <w:rPr>
          <w:rFonts w:ascii="Calibri" w:hAnsi="Calibri" w:cs="Calibri"/>
        </w:rPr>
      </w:pPr>
      <w:r w:rsidRPr="003F0AA3">
        <w:rPr>
          <w:rFonts w:ascii="Calibri" w:hAnsi="Calibri" w:cs="Calibri"/>
        </w:rPr>
        <w:t>Educação (PME), aprovado pela Lei Municipal</w:t>
      </w:r>
    </w:p>
    <w:p w14:paraId="1878BE20" w14:textId="2D291063" w:rsidR="00727E2D" w:rsidRPr="003F0AA3" w:rsidRDefault="00163F4D" w:rsidP="00163F4D">
      <w:pPr>
        <w:spacing w:line="240" w:lineRule="auto"/>
        <w:rPr>
          <w:rFonts w:ascii="Calibri" w:hAnsi="Calibri" w:cs="Calibri"/>
          <w:b/>
          <w:bCs/>
        </w:rPr>
      </w:pPr>
      <w:r w:rsidRPr="003F0AA3">
        <w:rPr>
          <w:rFonts w:ascii="Calibri" w:hAnsi="Calibri" w:cs="Calibri"/>
        </w:rPr>
        <w:t>N° 1.814/2015, DE 16 DE JUNHO DE 2015</w:t>
      </w:r>
      <w:r w:rsidRPr="003F0AA3">
        <w:rPr>
          <w:rFonts w:ascii="Calibri" w:hAnsi="Calibri" w:cs="Calibri"/>
          <w:b/>
          <w:bCs/>
        </w:rPr>
        <w:t>.</w:t>
      </w:r>
      <w:r w:rsidR="003F0AA3">
        <w:rPr>
          <w:rFonts w:ascii="Calibri" w:hAnsi="Calibri" w:cs="Calibri"/>
          <w:b/>
          <w:bCs/>
        </w:rPr>
        <w:br/>
      </w:r>
      <w:r w:rsidR="003F0AA3" w:rsidRPr="00CC6A62">
        <w:rPr>
          <w:b/>
          <w:bCs/>
        </w:rPr>
        <w:t>Iniciativa:</w:t>
      </w:r>
      <w:r w:rsidR="003F0AA3" w:rsidRPr="00CC6A62">
        <w:t xml:space="preserve"> Poder Executivo</w:t>
      </w:r>
    </w:p>
    <w:p w14:paraId="6F002741" w14:textId="77777777" w:rsidR="00CC6A62" w:rsidRPr="0076634D" w:rsidRDefault="00CC6A62" w:rsidP="00CC6A62">
      <w:pPr>
        <w:pStyle w:val="Ttulo1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6634D">
        <w:rPr>
          <w:rFonts w:ascii="Calibri" w:hAnsi="Calibri" w:cs="Calibri"/>
          <w:b/>
          <w:bCs/>
          <w:color w:val="000000" w:themeColor="text1"/>
          <w:sz w:val="22"/>
          <w:szCs w:val="22"/>
        </w:rPr>
        <w:t>PROJETO DE RESOLUÇÃO nº 004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/2025</w:t>
      </w:r>
      <w:r w:rsidRPr="0076634D">
        <w:rPr>
          <w:rFonts w:ascii="Calibri" w:hAnsi="Calibri" w:cs="Calibri"/>
          <w:b/>
          <w:bCs/>
          <w:color w:val="000000" w:themeColor="text1"/>
          <w:sz w:val="22"/>
          <w:szCs w:val="22"/>
        </w:rPr>
        <w:t>, de 18 de julho de 2025.</w:t>
      </w:r>
    </w:p>
    <w:p w14:paraId="73EEE43E" w14:textId="77777777" w:rsidR="00CC6A62" w:rsidRDefault="00CC6A62" w:rsidP="00CC6A62">
      <w:pPr>
        <w:spacing w:line="278" w:lineRule="auto"/>
      </w:pPr>
      <w:r>
        <w:rPr>
          <w:rFonts w:ascii="Calibri" w:hAnsi="Calibri" w:cs="Calibri"/>
        </w:rPr>
        <w:t>Estabelece o Regimento Interno da Câmara Mirim do Município de Poço das Antas/RS</w:t>
      </w:r>
      <w:r>
        <w:rPr>
          <w:rFonts w:ascii="Calibri" w:hAnsi="Calibri" w:cs="Calibri"/>
        </w:rPr>
        <w:br/>
      </w:r>
      <w:r w:rsidRPr="0076634D">
        <w:rPr>
          <w:b/>
          <w:bCs/>
        </w:rPr>
        <w:t>Iniciativa</w:t>
      </w:r>
      <w:r w:rsidRPr="0076634D">
        <w:t xml:space="preserve">: </w:t>
      </w:r>
      <w:r>
        <w:t>Mesa Diretora</w:t>
      </w:r>
    </w:p>
    <w:p w14:paraId="1E00C23C" w14:textId="77777777" w:rsidR="00CC6A62" w:rsidRDefault="00CC6A62" w:rsidP="00163F4D">
      <w:pPr>
        <w:rPr>
          <w:rFonts w:ascii="Arial" w:hAnsi="Arial" w:cs="Arial"/>
          <w:b/>
          <w:sz w:val="6"/>
          <w:szCs w:val="6"/>
        </w:rPr>
      </w:pPr>
    </w:p>
    <w:p w14:paraId="30A2BD60" w14:textId="401C6FFB" w:rsidR="00163F4D" w:rsidRPr="00CC6A62" w:rsidRDefault="00163F4D" w:rsidP="00163F4D">
      <w:pPr>
        <w:rPr>
          <w:rFonts w:ascii="Arial" w:hAnsi="Arial" w:cs="Arial"/>
          <w:b/>
          <w:sz w:val="20"/>
          <w:szCs w:val="20"/>
        </w:rPr>
      </w:pPr>
      <w:r w:rsidRPr="00CC6A62">
        <w:rPr>
          <w:rFonts w:ascii="Arial" w:hAnsi="Arial" w:cs="Arial"/>
          <w:b/>
          <w:sz w:val="20"/>
          <w:szCs w:val="20"/>
        </w:rPr>
        <w:t>INDICAÇÃO Nº. 035/2025</w:t>
      </w:r>
    </w:p>
    <w:p w14:paraId="6E47DB99" w14:textId="77777777" w:rsidR="00163F4D" w:rsidRPr="00CC6A62" w:rsidRDefault="00163F4D" w:rsidP="00163F4D">
      <w:pPr>
        <w:rPr>
          <w:sz w:val="20"/>
          <w:szCs w:val="20"/>
        </w:rPr>
      </w:pPr>
      <w:r w:rsidRPr="00CC6A62">
        <w:rPr>
          <w:rFonts w:ascii="Arial" w:hAnsi="Arial" w:cs="Arial"/>
          <w:sz w:val="20"/>
          <w:szCs w:val="20"/>
        </w:rPr>
        <w:t xml:space="preserve">INDICO ao Poder Executivo Municipal, após os trâmites regimentais, que estude a possibilidade de através da Secretaria Municipal da Educação, Cultura, Desporto e Turismo, adquirir novos fardamentos para os atletas da EMPA- Escolinha Municipal de Poço das Antas.   </w:t>
      </w:r>
      <w:r w:rsidRPr="00CC6A62">
        <w:rPr>
          <w:rFonts w:ascii="Arial" w:hAnsi="Arial" w:cs="Arial"/>
        </w:rPr>
        <w:br/>
      </w:r>
      <w:r w:rsidRPr="00CC6A62">
        <w:rPr>
          <w:b/>
          <w:bCs/>
          <w:sz w:val="20"/>
          <w:szCs w:val="20"/>
        </w:rPr>
        <w:t>Iniciativa:</w:t>
      </w:r>
      <w:r w:rsidRPr="00CC6A62">
        <w:rPr>
          <w:sz w:val="20"/>
          <w:szCs w:val="20"/>
        </w:rPr>
        <w:t xml:space="preserve"> Laércio Pedro Klein</w:t>
      </w:r>
    </w:p>
    <w:p w14:paraId="799A93DA" w14:textId="77777777" w:rsidR="00CC6A62" w:rsidRDefault="00CC6A62" w:rsidP="00163F4D">
      <w:pPr>
        <w:rPr>
          <w:sz w:val="20"/>
          <w:szCs w:val="20"/>
        </w:rPr>
      </w:pPr>
    </w:p>
    <w:p w14:paraId="2576BA52" w14:textId="55A544AC" w:rsidR="00163F4D" w:rsidRPr="00CC6A62" w:rsidRDefault="00163F4D" w:rsidP="00163F4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C6A62">
        <w:rPr>
          <w:rFonts w:ascii="Calibri" w:hAnsi="Calibri" w:cs="Calibri"/>
          <w:b/>
          <w:bCs/>
        </w:rPr>
        <w:t>LICENÇA PARA INTERESSES PARTICULARES</w:t>
      </w:r>
      <w:r w:rsidRPr="00CC6A62">
        <w:rPr>
          <w:rFonts w:ascii="Calibri" w:hAnsi="Calibri" w:cs="Calibri"/>
          <w:b/>
          <w:bCs/>
        </w:rPr>
        <w:br/>
      </w:r>
      <w:r w:rsidRPr="00CC6A62">
        <w:rPr>
          <w:rFonts w:ascii="Calibri" w:hAnsi="Calibri" w:cs="Calibri"/>
        </w:rPr>
        <w:t>Vereador Marcos Antônio Beuren</w:t>
      </w:r>
      <w:r w:rsidRPr="00CC6A62">
        <w:rPr>
          <w:rFonts w:ascii="Calibri" w:hAnsi="Calibri" w:cs="Calibri"/>
          <w:sz w:val="24"/>
          <w:szCs w:val="24"/>
        </w:rPr>
        <w:br/>
      </w:r>
    </w:p>
    <w:sectPr w:rsidR="00163F4D" w:rsidRPr="00CC6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12"/>
    <w:rsid w:val="000434D1"/>
    <w:rsid w:val="000500A6"/>
    <w:rsid w:val="00053F1B"/>
    <w:rsid w:val="00077C3A"/>
    <w:rsid w:val="000A10F1"/>
    <w:rsid w:val="00125C48"/>
    <w:rsid w:val="00141944"/>
    <w:rsid w:val="00163F4D"/>
    <w:rsid w:val="001E2C6E"/>
    <w:rsid w:val="001E65E0"/>
    <w:rsid w:val="00225148"/>
    <w:rsid w:val="00256E02"/>
    <w:rsid w:val="002645FB"/>
    <w:rsid w:val="0027767C"/>
    <w:rsid w:val="002A2B88"/>
    <w:rsid w:val="002A4FD6"/>
    <w:rsid w:val="002A7409"/>
    <w:rsid w:val="002B417F"/>
    <w:rsid w:val="002B4FE3"/>
    <w:rsid w:val="002D484E"/>
    <w:rsid w:val="00306112"/>
    <w:rsid w:val="00331826"/>
    <w:rsid w:val="0035449A"/>
    <w:rsid w:val="003962E4"/>
    <w:rsid w:val="00396563"/>
    <w:rsid w:val="003D3A26"/>
    <w:rsid w:val="003E06D7"/>
    <w:rsid w:val="003E52B3"/>
    <w:rsid w:val="003F0AA3"/>
    <w:rsid w:val="00401910"/>
    <w:rsid w:val="004402CB"/>
    <w:rsid w:val="00442967"/>
    <w:rsid w:val="00463417"/>
    <w:rsid w:val="00481046"/>
    <w:rsid w:val="0049489A"/>
    <w:rsid w:val="004A10BA"/>
    <w:rsid w:val="004B43F9"/>
    <w:rsid w:val="004C5D26"/>
    <w:rsid w:val="004E0022"/>
    <w:rsid w:val="00533F6C"/>
    <w:rsid w:val="00582665"/>
    <w:rsid w:val="005B3205"/>
    <w:rsid w:val="005C42B9"/>
    <w:rsid w:val="005D4688"/>
    <w:rsid w:val="0060023B"/>
    <w:rsid w:val="00617CEF"/>
    <w:rsid w:val="00694FFD"/>
    <w:rsid w:val="006A1E6C"/>
    <w:rsid w:val="006D080A"/>
    <w:rsid w:val="006D1323"/>
    <w:rsid w:val="0071647F"/>
    <w:rsid w:val="007228F5"/>
    <w:rsid w:val="00727E2D"/>
    <w:rsid w:val="0076634D"/>
    <w:rsid w:val="0076663D"/>
    <w:rsid w:val="007670BF"/>
    <w:rsid w:val="0077065E"/>
    <w:rsid w:val="007A00A1"/>
    <w:rsid w:val="007A0579"/>
    <w:rsid w:val="007C2227"/>
    <w:rsid w:val="00812E36"/>
    <w:rsid w:val="00817603"/>
    <w:rsid w:val="00832E92"/>
    <w:rsid w:val="0085455D"/>
    <w:rsid w:val="00881AA1"/>
    <w:rsid w:val="0088253E"/>
    <w:rsid w:val="008B5F40"/>
    <w:rsid w:val="009042BC"/>
    <w:rsid w:val="00933F63"/>
    <w:rsid w:val="0099017B"/>
    <w:rsid w:val="009A4066"/>
    <w:rsid w:val="009C0671"/>
    <w:rsid w:val="009D0F1F"/>
    <w:rsid w:val="00A14335"/>
    <w:rsid w:val="00A53D53"/>
    <w:rsid w:val="00A56DE1"/>
    <w:rsid w:val="00A81235"/>
    <w:rsid w:val="00A839B3"/>
    <w:rsid w:val="00A968F2"/>
    <w:rsid w:val="00AE26A4"/>
    <w:rsid w:val="00AE38D0"/>
    <w:rsid w:val="00AE64CF"/>
    <w:rsid w:val="00B2095E"/>
    <w:rsid w:val="00B2572F"/>
    <w:rsid w:val="00B26C16"/>
    <w:rsid w:val="00B3520A"/>
    <w:rsid w:val="00B41B2B"/>
    <w:rsid w:val="00B42D79"/>
    <w:rsid w:val="00B6273B"/>
    <w:rsid w:val="00B95B96"/>
    <w:rsid w:val="00BD36FB"/>
    <w:rsid w:val="00BF31DE"/>
    <w:rsid w:val="00C01B8B"/>
    <w:rsid w:val="00C109F3"/>
    <w:rsid w:val="00C168DB"/>
    <w:rsid w:val="00C37659"/>
    <w:rsid w:val="00C8105B"/>
    <w:rsid w:val="00CB317F"/>
    <w:rsid w:val="00CC26F6"/>
    <w:rsid w:val="00CC6A62"/>
    <w:rsid w:val="00CE0B41"/>
    <w:rsid w:val="00CF03A8"/>
    <w:rsid w:val="00D13388"/>
    <w:rsid w:val="00D4048A"/>
    <w:rsid w:val="00DA332C"/>
    <w:rsid w:val="00DC1FDC"/>
    <w:rsid w:val="00DD7588"/>
    <w:rsid w:val="00DE758B"/>
    <w:rsid w:val="00E24F11"/>
    <w:rsid w:val="00E367A9"/>
    <w:rsid w:val="00E77861"/>
    <w:rsid w:val="00E86E0E"/>
    <w:rsid w:val="00EA1C7C"/>
    <w:rsid w:val="00EB313B"/>
    <w:rsid w:val="00EB66C1"/>
    <w:rsid w:val="00ED1290"/>
    <w:rsid w:val="00F40253"/>
    <w:rsid w:val="00F4028D"/>
    <w:rsid w:val="00F46E1E"/>
    <w:rsid w:val="00F5389F"/>
    <w:rsid w:val="00F80BB9"/>
    <w:rsid w:val="00F925D6"/>
    <w:rsid w:val="00FD3B11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B908"/>
  <w15:chartTrackingRefBased/>
  <w15:docId w15:val="{2651A65D-B5DA-4F05-9F3D-17815D8D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6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61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61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6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6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6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6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61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611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61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6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6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6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61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61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611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611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6112"/>
    <w:rPr>
      <w:b/>
      <w:bCs/>
      <w:smallCaps/>
      <w:color w:val="2F5496" w:themeColor="accent1" w:themeShade="BF"/>
      <w:spacing w:val="5"/>
    </w:rPr>
  </w:style>
  <w:style w:type="paragraph" w:customStyle="1" w:styleId="Textopadro">
    <w:name w:val="Texto padrão"/>
    <w:basedOn w:val="Normal"/>
    <w:rsid w:val="0012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Lamb</dc:creator>
  <cp:keywords/>
  <dc:description/>
  <cp:lastModifiedBy>Samuel Lamb</cp:lastModifiedBy>
  <cp:revision>64</cp:revision>
  <cp:lastPrinted>2025-08-19T12:51:00Z</cp:lastPrinted>
  <dcterms:created xsi:type="dcterms:W3CDTF">2025-02-24T11:11:00Z</dcterms:created>
  <dcterms:modified xsi:type="dcterms:W3CDTF">2025-08-19T13:01:00Z</dcterms:modified>
</cp:coreProperties>
</file>